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2B679" w14:textId="77777777" w:rsidR="002470C0" w:rsidRDefault="002470C0" w:rsidP="002470C0">
      <w:pPr>
        <w:widowControl w:val="0"/>
        <w:autoSpaceDE w:val="0"/>
        <w:autoSpaceDN w:val="0"/>
        <w:adjustRightInd w:val="0"/>
        <w:spacing w:after="240"/>
        <w:rPr>
          <w:rFonts w:ascii="Ayuthaya" w:hAnsi="Ayuthaya" w:cs="Ayuthaya"/>
          <w:color w:val="29292D"/>
          <w:sz w:val="10"/>
          <w:szCs w:val="10"/>
          <w:lang w:bidi="th-TH"/>
        </w:rPr>
      </w:pPr>
    </w:p>
    <w:p w14:paraId="76EF1B11" w14:textId="77777777" w:rsidR="002742F8" w:rsidRDefault="002742F8" w:rsidP="002742F8">
      <w:pPr>
        <w:rPr>
          <w:rFonts w:ascii="Ayuthaya" w:hAnsi="Ayuthaya" w:cs="Ayuthaya"/>
          <w:color w:val="29292D"/>
          <w:sz w:val="10"/>
          <w:szCs w:val="10"/>
          <w:lang w:bidi="th-TH"/>
        </w:rPr>
      </w:pPr>
    </w:p>
    <w:p w14:paraId="4DEE5695" w14:textId="4EE01B06" w:rsidR="00C971FE" w:rsidRDefault="002A181C" w:rsidP="00C971FE">
      <w:pPr>
        <w:spacing w:after="0"/>
        <w:ind w:right="-631"/>
        <w:jc w:val="right"/>
        <w:rPr>
          <w:rFonts w:ascii="Times" w:hAnsi="Times" w:cs="Ayuthaya"/>
          <w:color w:val="29292D"/>
          <w:lang w:bidi="th-TH"/>
        </w:rPr>
      </w:pPr>
      <w:r>
        <w:rPr>
          <w:rFonts w:ascii="Times" w:hAnsi="Times" w:cs="Ayuthaya"/>
          <w:color w:val="29292D"/>
          <w:lang w:bidi="th-TH"/>
        </w:rPr>
        <w:t>&lt;</w:t>
      </w:r>
      <w:proofErr w:type="gramStart"/>
      <w:r>
        <w:rPr>
          <w:rFonts w:ascii="Times" w:hAnsi="Times" w:cs="Ayuthaya"/>
          <w:color w:val="29292D"/>
          <w:lang w:bidi="th-TH"/>
        </w:rPr>
        <w:t>date</w:t>
      </w:r>
      <w:proofErr w:type="gramEnd"/>
      <w:r>
        <w:rPr>
          <w:rFonts w:ascii="Times" w:hAnsi="Times" w:cs="Ayuthaya"/>
          <w:color w:val="29292D"/>
          <w:lang w:bidi="th-TH"/>
        </w:rPr>
        <w:t>&gt;</w:t>
      </w:r>
    </w:p>
    <w:p w14:paraId="4B7C7243" w14:textId="77777777" w:rsidR="00C971FE" w:rsidRDefault="00C971FE" w:rsidP="00C971FE">
      <w:pPr>
        <w:spacing w:after="0"/>
        <w:ind w:right="-631"/>
        <w:jc w:val="right"/>
        <w:rPr>
          <w:rFonts w:ascii="Times" w:hAnsi="Times" w:cs="Ayuthaya"/>
          <w:color w:val="29292D"/>
          <w:lang w:bidi="th-TH"/>
        </w:rPr>
      </w:pPr>
    </w:p>
    <w:p w14:paraId="0B5E2969" w14:textId="67F4F259" w:rsidR="002742F8" w:rsidRDefault="002A181C" w:rsidP="00C971FE">
      <w:pPr>
        <w:spacing w:after="0"/>
        <w:ind w:right="-631"/>
        <w:jc w:val="right"/>
        <w:rPr>
          <w:rFonts w:ascii="Times" w:hAnsi="Times" w:cs="Ayuthaya"/>
          <w:color w:val="29292D"/>
          <w:lang w:bidi="th-TH"/>
        </w:rPr>
      </w:pPr>
      <w:r>
        <w:rPr>
          <w:rFonts w:ascii="Times" w:hAnsi="Times" w:cs="Ayuthaya"/>
          <w:color w:val="29292D"/>
          <w:lang w:bidi="th-TH"/>
        </w:rPr>
        <w:t>&lt;</w:t>
      </w:r>
      <w:proofErr w:type="gramStart"/>
      <w:r>
        <w:rPr>
          <w:rFonts w:ascii="Times" w:hAnsi="Times" w:cs="Ayuthaya"/>
          <w:color w:val="29292D"/>
          <w:lang w:bidi="th-TH"/>
        </w:rPr>
        <w:t>name</w:t>
      </w:r>
      <w:proofErr w:type="gramEnd"/>
      <w:r>
        <w:rPr>
          <w:rFonts w:ascii="Times" w:hAnsi="Times" w:cs="Ayuthaya"/>
          <w:color w:val="29292D"/>
          <w:lang w:bidi="th-TH"/>
        </w:rPr>
        <w:t>/s&gt;</w:t>
      </w:r>
    </w:p>
    <w:p w14:paraId="7FC29C59" w14:textId="3B022F74" w:rsidR="002A181C" w:rsidRDefault="002A181C" w:rsidP="00C971FE">
      <w:pPr>
        <w:spacing w:after="0"/>
        <w:ind w:right="-631"/>
        <w:jc w:val="right"/>
        <w:rPr>
          <w:rFonts w:ascii="Times" w:hAnsi="Times" w:cs="Ayuthaya"/>
          <w:color w:val="29292D"/>
          <w:lang w:bidi="th-TH"/>
        </w:rPr>
      </w:pPr>
      <w:r>
        <w:rPr>
          <w:rFonts w:ascii="Times" w:hAnsi="Times" w:cs="Ayuthaya"/>
          <w:color w:val="29292D"/>
          <w:lang w:bidi="th-TH"/>
        </w:rPr>
        <w:t>&lt;</w:t>
      </w:r>
      <w:proofErr w:type="gramStart"/>
      <w:r>
        <w:rPr>
          <w:rFonts w:ascii="Times" w:hAnsi="Times" w:cs="Ayuthaya"/>
          <w:color w:val="29292D"/>
          <w:lang w:bidi="th-TH"/>
        </w:rPr>
        <w:t>mailing</w:t>
      </w:r>
      <w:proofErr w:type="gramEnd"/>
      <w:r>
        <w:rPr>
          <w:rFonts w:ascii="Times" w:hAnsi="Times" w:cs="Ayuthaya"/>
          <w:color w:val="29292D"/>
          <w:lang w:bidi="th-TH"/>
        </w:rPr>
        <w:t xml:space="preserve"> address&gt;</w:t>
      </w:r>
    </w:p>
    <w:p w14:paraId="3667687B" w14:textId="77777777" w:rsidR="00C971FE" w:rsidRDefault="00C971FE" w:rsidP="00C971FE">
      <w:pPr>
        <w:spacing w:after="0"/>
        <w:jc w:val="right"/>
        <w:rPr>
          <w:rFonts w:ascii="Times" w:hAnsi="Times" w:cs="Ayuthaya"/>
          <w:color w:val="29292D"/>
          <w:lang w:bidi="th-TH"/>
        </w:rPr>
      </w:pPr>
    </w:p>
    <w:p w14:paraId="645FAA42" w14:textId="6C97180B" w:rsidR="00C971FE" w:rsidRDefault="002A181C" w:rsidP="00C971FE">
      <w:pPr>
        <w:spacing w:after="0"/>
        <w:ind w:right="-631"/>
        <w:rPr>
          <w:rFonts w:ascii="Times" w:hAnsi="Times" w:cs="Ayuthaya"/>
          <w:color w:val="29292D"/>
          <w:lang w:bidi="th-TH"/>
        </w:rPr>
      </w:pPr>
      <w:r>
        <w:rPr>
          <w:rFonts w:ascii="Times" w:hAnsi="Times" w:cs="Ayuthaya"/>
          <w:color w:val="29292D"/>
          <w:lang w:bidi="th-TH"/>
        </w:rPr>
        <w:t xml:space="preserve">&lt;Name of Principal / Management Group </w:t>
      </w:r>
      <w:proofErr w:type="spellStart"/>
      <w:r>
        <w:rPr>
          <w:rFonts w:ascii="Times" w:hAnsi="Times" w:cs="Ayuthaya"/>
          <w:color w:val="29292D"/>
          <w:lang w:bidi="th-TH"/>
        </w:rPr>
        <w:t>etc</w:t>
      </w:r>
      <w:proofErr w:type="spellEnd"/>
      <w:r>
        <w:rPr>
          <w:rFonts w:ascii="Times" w:hAnsi="Times" w:cs="Ayuthaya"/>
          <w:color w:val="29292D"/>
          <w:lang w:bidi="th-TH"/>
        </w:rPr>
        <w:t>&gt;</w:t>
      </w:r>
    </w:p>
    <w:p w14:paraId="70BF0E5E" w14:textId="50E0B93E" w:rsidR="002A181C" w:rsidRDefault="002A181C" w:rsidP="00C971FE">
      <w:pPr>
        <w:spacing w:after="0"/>
        <w:ind w:right="-631"/>
        <w:rPr>
          <w:rFonts w:ascii="Times" w:hAnsi="Times" w:cs="Ayuthaya"/>
          <w:color w:val="29292D"/>
          <w:lang w:bidi="th-TH"/>
        </w:rPr>
      </w:pPr>
      <w:r>
        <w:rPr>
          <w:rFonts w:ascii="Times" w:hAnsi="Times" w:cs="Ayuthaya"/>
          <w:color w:val="29292D"/>
          <w:lang w:bidi="th-TH"/>
        </w:rPr>
        <w:t>&lt;School&gt;</w:t>
      </w:r>
    </w:p>
    <w:p w14:paraId="7B824D69" w14:textId="582F625A" w:rsidR="002A181C" w:rsidRDefault="002A181C" w:rsidP="00C971FE">
      <w:pPr>
        <w:spacing w:after="0"/>
        <w:ind w:right="-631"/>
        <w:rPr>
          <w:rFonts w:ascii="Times" w:hAnsi="Times" w:cs="Ayuthaya"/>
          <w:color w:val="29292D"/>
          <w:lang w:bidi="th-TH"/>
        </w:rPr>
      </w:pPr>
      <w:r>
        <w:rPr>
          <w:rFonts w:ascii="Times" w:hAnsi="Times" w:cs="Ayuthaya"/>
          <w:color w:val="29292D"/>
          <w:lang w:bidi="th-TH"/>
        </w:rPr>
        <w:t>&lt;Address&gt;</w:t>
      </w:r>
    </w:p>
    <w:p w14:paraId="4513837D" w14:textId="77777777" w:rsidR="002742F8" w:rsidRDefault="002742F8" w:rsidP="00C971FE">
      <w:pPr>
        <w:ind w:right="-631"/>
        <w:rPr>
          <w:rFonts w:ascii="Times" w:hAnsi="Times" w:cs="Ayuthaya"/>
          <w:color w:val="29292D"/>
          <w:lang w:bidi="th-TH"/>
        </w:rPr>
      </w:pPr>
      <w:r>
        <w:rPr>
          <w:rFonts w:ascii="Times" w:hAnsi="Times" w:cs="Ayuthaya"/>
          <w:color w:val="29292D"/>
          <w:lang w:bidi="th-TH"/>
        </w:rPr>
        <w:tab/>
      </w:r>
      <w:r>
        <w:rPr>
          <w:rFonts w:ascii="Times" w:hAnsi="Times" w:cs="Ayuthaya"/>
          <w:color w:val="29292D"/>
          <w:lang w:bidi="th-TH"/>
        </w:rPr>
        <w:tab/>
      </w:r>
      <w:r>
        <w:rPr>
          <w:rFonts w:ascii="Times" w:hAnsi="Times" w:cs="Ayuthaya"/>
          <w:color w:val="29292D"/>
          <w:lang w:bidi="th-TH"/>
        </w:rPr>
        <w:tab/>
      </w:r>
      <w:r>
        <w:rPr>
          <w:rFonts w:ascii="Times" w:hAnsi="Times" w:cs="Ayuthaya"/>
          <w:color w:val="29292D"/>
          <w:lang w:bidi="th-TH"/>
        </w:rPr>
        <w:tab/>
      </w:r>
      <w:r>
        <w:rPr>
          <w:rFonts w:ascii="Times" w:hAnsi="Times" w:cs="Ayuthaya"/>
          <w:color w:val="29292D"/>
          <w:lang w:bidi="th-TH"/>
        </w:rPr>
        <w:tab/>
      </w:r>
      <w:r>
        <w:rPr>
          <w:rFonts w:ascii="Times" w:hAnsi="Times" w:cs="Ayuthaya"/>
          <w:color w:val="29292D"/>
          <w:lang w:bidi="th-TH"/>
        </w:rPr>
        <w:tab/>
      </w:r>
    </w:p>
    <w:p w14:paraId="18A82043" w14:textId="2CDD06F0" w:rsidR="002470C0" w:rsidRPr="00CA3D9F" w:rsidRDefault="002742F8" w:rsidP="00C971FE">
      <w:pPr>
        <w:widowControl w:val="0"/>
        <w:autoSpaceDE w:val="0"/>
        <w:autoSpaceDN w:val="0"/>
        <w:adjustRightInd w:val="0"/>
        <w:spacing w:after="240"/>
        <w:ind w:right="-631"/>
        <w:rPr>
          <w:rFonts w:ascii="Times" w:hAnsi="Times" w:cs="Times"/>
          <w:lang w:bidi="th-TH"/>
        </w:rPr>
      </w:pPr>
      <w:r>
        <w:rPr>
          <w:rFonts w:ascii="Times" w:hAnsi="Times" w:cs="Ayuthaya"/>
          <w:color w:val="29292D"/>
          <w:lang w:bidi="th-TH"/>
        </w:rPr>
        <w:t xml:space="preserve">Dear </w:t>
      </w:r>
    </w:p>
    <w:p w14:paraId="04EA799E" w14:textId="753F43CE" w:rsidR="002470C0" w:rsidRPr="00CA3D9F" w:rsidRDefault="002470C0" w:rsidP="00C971FE">
      <w:pPr>
        <w:widowControl w:val="0"/>
        <w:autoSpaceDE w:val="0"/>
        <w:autoSpaceDN w:val="0"/>
        <w:adjustRightInd w:val="0"/>
        <w:spacing w:after="240"/>
        <w:ind w:right="-631"/>
        <w:rPr>
          <w:rFonts w:ascii="Times" w:hAnsi="Times" w:cs="Times"/>
          <w:lang w:bidi="th-TH"/>
        </w:rPr>
      </w:pPr>
      <w:r w:rsidRPr="00CA3D9F">
        <w:rPr>
          <w:rFonts w:ascii="Times" w:hAnsi="Times" w:cs="Ayuthaya"/>
          <w:color w:val="29292D"/>
          <w:lang w:bidi="th-TH"/>
        </w:rPr>
        <w:t>We are writing to you in regards to the menstr</w:t>
      </w:r>
      <w:r w:rsidR="001D230F">
        <w:rPr>
          <w:rFonts w:ascii="Times" w:hAnsi="Times" w:cs="Ayuthaya"/>
          <w:color w:val="29292D"/>
          <w:lang w:bidi="th-TH"/>
        </w:rPr>
        <w:t>u</w:t>
      </w:r>
      <w:r w:rsidRPr="00CA3D9F">
        <w:rPr>
          <w:rFonts w:ascii="Times" w:hAnsi="Times" w:cs="Ayuthaya"/>
          <w:color w:val="29292D"/>
          <w:lang w:bidi="th-TH"/>
        </w:rPr>
        <w:t xml:space="preserve">al awareness and fertility education of the pre-menarche girls </w:t>
      </w:r>
      <w:r w:rsidR="001D230F">
        <w:rPr>
          <w:rFonts w:ascii="Times" w:hAnsi="Times" w:cs="Ayuthaya"/>
          <w:color w:val="29292D"/>
          <w:lang w:bidi="th-TH"/>
        </w:rPr>
        <w:t xml:space="preserve">(10-12 years olds) </w:t>
      </w:r>
      <w:r w:rsidRPr="00CA3D9F">
        <w:rPr>
          <w:rFonts w:ascii="Times" w:hAnsi="Times" w:cs="Ayuthaya"/>
          <w:color w:val="29292D"/>
          <w:lang w:bidi="th-TH"/>
        </w:rPr>
        <w:t xml:space="preserve">at </w:t>
      </w:r>
      <w:r w:rsidR="002A181C">
        <w:rPr>
          <w:rFonts w:ascii="Times" w:hAnsi="Times" w:cs="Ayuthaya"/>
          <w:color w:val="29292D"/>
          <w:lang w:bidi="th-TH"/>
        </w:rPr>
        <w:t>&lt;school name&gt;.</w:t>
      </w:r>
    </w:p>
    <w:p w14:paraId="32485C9E" w14:textId="77777777" w:rsidR="001D230F" w:rsidRDefault="002470C0" w:rsidP="00C971FE">
      <w:pPr>
        <w:widowControl w:val="0"/>
        <w:autoSpaceDE w:val="0"/>
        <w:autoSpaceDN w:val="0"/>
        <w:adjustRightInd w:val="0"/>
        <w:spacing w:after="240"/>
        <w:ind w:right="-631"/>
        <w:rPr>
          <w:rFonts w:ascii="Times" w:hAnsi="Times" w:cs="Ayuthaya"/>
          <w:color w:val="29292D"/>
          <w:lang w:bidi="th-TH"/>
        </w:rPr>
      </w:pPr>
      <w:r w:rsidRPr="00CA3D9F">
        <w:rPr>
          <w:rFonts w:ascii="Times" w:hAnsi="Times" w:cs="Ayuthaya"/>
          <w:color w:val="29292D"/>
          <w:lang w:bidi="th-TH"/>
        </w:rPr>
        <w:t xml:space="preserve">We are both passionate about educating and empowering the young women of our community in regards to their relationship with their bodies, their cycles and the emerging world of hormones and fertility. </w:t>
      </w:r>
    </w:p>
    <w:p w14:paraId="1D15F869" w14:textId="2BD56820" w:rsidR="002D129F" w:rsidRDefault="002A181C" w:rsidP="00C971FE">
      <w:pPr>
        <w:widowControl w:val="0"/>
        <w:autoSpaceDE w:val="0"/>
        <w:autoSpaceDN w:val="0"/>
        <w:adjustRightInd w:val="0"/>
        <w:spacing w:after="240"/>
        <w:ind w:right="-631"/>
        <w:rPr>
          <w:rFonts w:ascii="Times" w:hAnsi="Times" w:cs="Ayuthaya"/>
          <w:color w:val="29292D"/>
          <w:lang w:bidi="th-TH"/>
        </w:rPr>
      </w:pPr>
      <w:r>
        <w:rPr>
          <w:rFonts w:ascii="Times" w:hAnsi="Times" w:cs="Ayuthaya"/>
          <w:color w:val="29292D"/>
          <w:lang w:bidi="th-TH"/>
        </w:rPr>
        <w:t>We are both accredited</w:t>
      </w:r>
      <w:r w:rsidR="002470C0" w:rsidRPr="00CA3D9F">
        <w:rPr>
          <w:rFonts w:ascii="Times" w:hAnsi="Times" w:cs="Ayuthaya"/>
          <w:color w:val="29292D"/>
          <w:lang w:bidi="th-TH"/>
        </w:rPr>
        <w:t xml:space="preserve"> </w:t>
      </w:r>
      <w:r w:rsidR="006C3476">
        <w:rPr>
          <w:rFonts w:ascii="Times" w:hAnsi="Times" w:cs="Ayuthaya"/>
          <w:color w:val="29292D"/>
          <w:lang w:bidi="th-TH"/>
        </w:rPr>
        <w:t>facilitators of the</w:t>
      </w:r>
      <w:r w:rsidR="002470C0" w:rsidRPr="00CA3D9F">
        <w:rPr>
          <w:rFonts w:ascii="Times" w:hAnsi="Times" w:cs="Ayuthaya"/>
          <w:color w:val="29292D"/>
          <w:lang w:bidi="th-TH"/>
        </w:rPr>
        <w:t xml:space="preserve"> </w:t>
      </w:r>
      <w:r w:rsidR="002470C0" w:rsidRPr="00305FB1">
        <w:rPr>
          <w:rFonts w:ascii="Times" w:hAnsi="Times" w:cs="Ayuthaya"/>
          <w:b/>
          <w:color w:val="29292D"/>
          <w:lang w:bidi="th-TH"/>
        </w:rPr>
        <w:t>‘</w:t>
      </w:r>
      <w:r w:rsidR="006C3476" w:rsidRPr="00305FB1">
        <w:rPr>
          <w:rFonts w:ascii="Times" w:hAnsi="Times" w:cs="Ayuthaya"/>
          <w:b/>
          <w:color w:val="29292D"/>
          <w:lang w:bidi="th-TH"/>
        </w:rPr>
        <w:t>Celebration Day for Girls’</w:t>
      </w:r>
      <w:r w:rsidR="006C3476">
        <w:rPr>
          <w:rFonts w:ascii="Times" w:hAnsi="Times" w:cs="Ayuthaya"/>
          <w:color w:val="29292D"/>
          <w:lang w:bidi="th-TH"/>
        </w:rPr>
        <w:t xml:space="preserve"> </w:t>
      </w:r>
      <w:r w:rsidR="002470C0" w:rsidRPr="00CA3D9F">
        <w:rPr>
          <w:rFonts w:ascii="Times" w:hAnsi="Times" w:cs="Ayuthaya"/>
          <w:color w:val="29292D"/>
          <w:lang w:bidi="th-TH"/>
        </w:rPr>
        <w:t>program</w:t>
      </w:r>
      <w:r w:rsidR="002D129F">
        <w:rPr>
          <w:rFonts w:ascii="Times" w:hAnsi="Times" w:cs="Ayuthaya"/>
          <w:color w:val="29292D"/>
          <w:lang w:bidi="th-TH"/>
        </w:rPr>
        <w:t>,</w:t>
      </w:r>
      <w:r w:rsidR="00305FB1">
        <w:rPr>
          <w:rFonts w:ascii="Times" w:hAnsi="Times" w:cs="Ayuthaya"/>
          <w:color w:val="29292D"/>
          <w:lang w:bidi="th-TH"/>
        </w:rPr>
        <w:t xml:space="preserve"> </w:t>
      </w:r>
      <w:r w:rsidR="002470C0" w:rsidRPr="00CA3D9F">
        <w:rPr>
          <w:rFonts w:ascii="Times" w:hAnsi="Times" w:cs="Ayuthaya"/>
          <w:color w:val="29292D"/>
          <w:lang w:bidi="th-TH"/>
        </w:rPr>
        <w:t>which has been successfully deliv</w:t>
      </w:r>
      <w:r w:rsidR="006C3476">
        <w:rPr>
          <w:rFonts w:ascii="Times" w:hAnsi="Times" w:cs="Ayuthaya"/>
          <w:color w:val="29292D"/>
          <w:lang w:bidi="th-TH"/>
        </w:rPr>
        <w:t xml:space="preserve">ering this information both </w:t>
      </w:r>
      <w:r w:rsidR="00305FB1">
        <w:rPr>
          <w:rFonts w:ascii="Times" w:hAnsi="Times" w:cs="Ayuthaya"/>
          <w:color w:val="29292D"/>
          <w:lang w:bidi="th-TH"/>
        </w:rPr>
        <w:t>with</w:t>
      </w:r>
      <w:r w:rsidR="006C3476">
        <w:rPr>
          <w:rFonts w:ascii="Times" w:hAnsi="Times" w:cs="Ayuthaya"/>
          <w:color w:val="29292D"/>
          <w:lang w:bidi="th-TH"/>
        </w:rPr>
        <w:t xml:space="preserve">in </w:t>
      </w:r>
      <w:proofErr w:type="spellStart"/>
      <w:proofErr w:type="gramStart"/>
      <w:r w:rsidR="006C3476">
        <w:rPr>
          <w:rFonts w:ascii="Times" w:hAnsi="Times" w:cs="Ayuthaya"/>
          <w:color w:val="29292D"/>
          <w:lang w:bidi="th-TH"/>
        </w:rPr>
        <w:t>steiner</w:t>
      </w:r>
      <w:proofErr w:type="spellEnd"/>
      <w:proofErr w:type="gramEnd"/>
      <w:r w:rsidR="006C3476">
        <w:rPr>
          <w:rFonts w:ascii="Times" w:hAnsi="Times" w:cs="Ayuthaya"/>
          <w:color w:val="29292D"/>
          <w:lang w:bidi="th-TH"/>
        </w:rPr>
        <w:t xml:space="preserve"> schools and </w:t>
      </w:r>
      <w:r w:rsidR="002470C0" w:rsidRPr="00CA3D9F">
        <w:rPr>
          <w:rFonts w:ascii="Times" w:hAnsi="Times" w:cs="Ayuthaya"/>
          <w:color w:val="29292D"/>
          <w:lang w:bidi="th-TH"/>
        </w:rPr>
        <w:t xml:space="preserve">the mainstream </w:t>
      </w:r>
      <w:r>
        <w:rPr>
          <w:rFonts w:ascii="Times" w:hAnsi="Times" w:cs="Ayuthaya"/>
          <w:color w:val="29292D"/>
          <w:lang w:bidi="th-TH"/>
        </w:rPr>
        <w:t>education system since 2000.</w:t>
      </w:r>
    </w:p>
    <w:p w14:paraId="462020B2" w14:textId="77777777" w:rsidR="002A181C" w:rsidRPr="00B141A9" w:rsidRDefault="002A181C" w:rsidP="002A181C">
      <w:pPr>
        <w:widowControl w:val="0"/>
        <w:autoSpaceDE w:val="0"/>
        <w:autoSpaceDN w:val="0"/>
        <w:adjustRightInd w:val="0"/>
        <w:spacing w:after="240"/>
        <w:ind w:right="-631"/>
        <w:rPr>
          <w:rFonts w:ascii="Times" w:hAnsi="Times" w:cs="Ayuthaya"/>
          <w:color w:val="29292D"/>
          <w:lang w:bidi="th-TH"/>
        </w:rPr>
      </w:pPr>
      <w:r w:rsidRPr="00B141A9">
        <w:rPr>
          <w:rFonts w:ascii="Times" w:hAnsi="Times" w:cs="Ayuthaya"/>
          <w:color w:val="29292D"/>
          <w:lang w:bidi="th-TH"/>
        </w:rPr>
        <w:t>In her years of experience teaching this program, both nationally and internationally, Jane Bennett founder and pioneer of the Celebration Day for Girls</w:t>
      </w:r>
      <w:r w:rsidRPr="00B141A9">
        <w:rPr>
          <w:rFonts w:ascii="Times" w:hAnsi="Times" w:cs="Ayuthaya"/>
          <w:b/>
          <w:color w:val="29292D"/>
          <w:lang w:bidi="th-TH"/>
        </w:rPr>
        <w:t xml:space="preserve"> </w:t>
      </w:r>
      <w:r w:rsidRPr="00B141A9">
        <w:rPr>
          <w:rFonts w:ascii="Times" w:hAnsi="Times" w:cs="Ayuthaya"/>
          <w:color w:val="29292D"/>
          <w:lang w:bidi="th-TH"/>
        </w:rPr>
        <w:t>program has identified 10-12 years as the most appropriate age to introduce this information.</w:t>
      </w:r>
    </w:p>
    <w:p w14:paraId="3B9D3AB4" w14:textId="77777777" w:rsidR="004562E6" w:rsidRDefault="004562E6" w:rsidP="00C971FE">
      <w:pPr>
        <w:widowControl w:val="0"/>
        <w:autoSpaceDE w:val="0"/>
        <w:autoSpaceDN w:val="0"/>
        <w:adjustRightInd w:val="0"/>
        <w:spacing w:after="240"/>
        <w:ind w:right="-631"/>
        <w:rPr>
          <w:rFonts w:ascii="Times" w:hAnsi="Times" w:cs="Ayuthaya"/>
          <w:color w:val="29292D"/>
          <w:lang w:bidi="th-TH"/>
        </w:rPr>
      </w:pPr>
      <w:r>
        <w:rPr>
          <w:rFonts w:ascii="Times" w:hAnsi="Times" w:cs="Ayuthaya"/>
          <w:color w:val="29292D"/>
          <w:lang w:bidi="th-TH"/>
        </w:rPr>
        <w:t>Please find some information below outlining</w:t>
      </w:r>
      <w:r w:rsidR="00E0506B">
        <w:rPr>
          <w:rFonts w:ascii="Times" w:hAnsi="Times" w:cs="Ayuthaya"/>
          <w:color w:val="29292D"/>
          <w:lang w:bidi="th-TH"/>
        </w:rPr>
        <w:t xml:space="preserve"> the philosophy, curriculum content and structure</w:t>
      </w:r>
      <w:r>
        <w:rPr>
          <w:rFonts w:ascii="Times" w:hAnsi="Times" w:cs="Ayuthaya"/>
          <w:color w:val="29292D"/>
          <w:lang w:bidi="th-TH"/>
        </w:rPr>
        <w:t xml:space="preserve"> of the program</w:t>
      </w:r>
      <w:r w:rsidR="00F74552">
        <w:rPr>
          <w:rFonts w:ascii="Times" w:hAnsi="Times" w:cs="Ayuthaya"/>
          <w:color w:val="29292D"/>
          <w:lang w:bidi="th-TH"/>
        </w:rPr>
        <w:t>,</w:t>
      </w:r>
      <w:r>
        <w:rPr>
          <w:rFonts w:ascii="Times" w:hAnsi="Times" w:cs="Ayuthaya"/>
          <w:color w:val="29292D"/>
          <w:lang w:bidi="th-TH"/>
        </w:rPr>
        <w:t xml:space="preserve"> which we hope will support your decision</w:t>
      </w:r>
      <w:r w:rsidR="00C1491C">
        <w:rPr>
          <w:rFonts w:ascii="Times" w:hAnsi="Times" w:cs="Ayuthaya"/>
          <w:color w:val="29292D"/>
          <w:lang w:bidi="th-TH"/>
        </w:rPr>
        <w:t xml:space="preserve"> to support our proposal</w:t>
      </w:r>
      <w:r>
        <w:rPr>
          <w:rFonts w:ascii="Times" w:hAnsi="Times" w:cs="Ayuthaya"/>
          <w:color w:val="29292D"/>
          <w:lang w:bidi="th-TH"/>
        </w:rPr>
        <w:t>.</w:t>
      </w:r>
    </w:p>
    <w:p w14:paraId="19E1CCCE" w14:textId="77777777" w:rsidR="004562E6" w:rsidRPr="004562E6" w:rsidRDefault="004562E6" w:rsidP="00C971FE">
      <w:pPr>
        <w:widowControl w:val="0"/>
        <w:autoSpaceDE w:val="0"/>
        <w:autoSpaceDN w:val="0"/>
        <w:adjustRightInd w:val="0"/>
        <w:spacing w:after="240"/>
        <w:ind w:right="-631"/>
        <w:rPr>
          <w:rFonts w:ascii="Times" w:hAnsi="Times" w:cs="Ayuthaya"/>
          <w:b/>
          <w:color w:val="29292D"/>
          <w:lang w:bidi="th-TH"/>
        </w:rPr>
      </w:pPr>
      <w:r>
        <w:rPr>
          <w:rFonts w:ascii="Times" w:hAnsi="Times" w:cs="Ayuthaya"/>
          <w:b/>
          <w:color w:val="29292D"/>
          <w:lang w:bidi="th-TH"/>
        </w:rPr>
        <w:t>PHILOSOPHY UNDERPINNING THE PROGRAM</w:t>
      </w:r>
    </w:p>
    <w:p w14:paraId="7545FE67" w14:textId="59932830" w:rsidR="00E42B00" w:rsidRPr="002A181C" w:rsidRDefault="002470C0" w:rsidP="002A181C">
      <w:pPr>
        <w:widowControl w:val="0"/>
        <w:autoSpaceDE w:val="0"/>
        <w:autoSpaceDN w:val="0"/>
        <w:adjustRightInd w:val="0"/>
        <w:spacing w:after="240"/>
        <w:ind w:right="-631"/>
        <w:rPr>
          <w:rFonts w:ascii="Times" w:hAnsi="Times" w:cs="Times"/>
          <w:lang w:bidi="th-TH"/>
        </w:rPr>
      </w:pPr>
      <w:r w:rsidRPr="00CA3D9F">
        <w:rPr>
          <w:rFonts w:ascii="Times" w:hAnsi="Times" w:cs="Ayuthaya"/>
          <w:lang w:bidi="th-TH"/>
        </w:rPr>
        <w:t>Menarche is a signpost of the beginning of girl’s fertile years and the menstrual cycle is an intrinsic aspect of womanhood. Extensive research has shown that for young girls who experience menar</w:t>
      </w:r>
      <w:r w:rsidR="001D230F">
        <w:rPr>
          <w:rFonts w:ascii="Times" w:hAnsi="Times" w:cs="Ayuthaya"/>
          <w:lang w:bidi="th-TH"/>
        </w:rPr>
        <w:t>che well prepared, with a posi</w:t>
      </w:r>
      <w:r w:rsidRPr="00CA3D9F">
        <w:rPr>
          <w:rFonts w:ascii="Times" w:hAnsi="Times" w:cs="Ayuthaya"/>
          <w:lang w:bidi="th-TH"/>
        </w:rPr>
        <w:t>tive int</w:t>
      </w:r>
      <w:r w:rsidR="001D230F">
        <w:rPr>
          <w:rFonts w:ascii="Times" w:hAnsi="Times" w:cs="Ayuthaya"/>
          <w:lang w:bidi="th-TH"/>
        </w:rPr>
        <w:t xml:space="preserve">roduction and emotional support, </w:t>
      </w:r>
      <w:r w:rsidRPr="00CA3D9F">
        <w:rPr>
          <w:rFonts w:ascii="Times" w:hAnsi="Times" w:cs="Ayuthaya"/>
          <w:lang w:bidi="th-TH"/>
        </w:rPr>
        <w:t>the result is higher self-esteem, fewer negative cycle related symptoms, favorable overall menstr</w:t>
      </w:r>
      <w:r w:rsidR="001D230F">
        <w:rPr>
          <w:rFonts w:ascii="Times" w:hAnsi="Times" w:cs="Ayuthaya"/>
          <w:lang w:bidi="th-TH"/>
        </w:rPr>
        <w:t>u</w:t>
      </w:r>
      <w:r w:rsidRPr="00CA3D9F">
        <w:rPr>
          <w:rFonts w:ascii="Times" w:hAnsi="Times" w:cs="Ayuthaya"/>
          <w:lang w:bidi="th-TH"/>
        </w:rPr>
        <w:t>al perception and easier subsequent births.</w:t>
      </w:r>
      <w:r w:rsidR="00305FB1">
        <w:rPr>
          <w:rFonts w:ascii="Times" w:hAnsi="Times" w:cs="Ayuthaya"/>
          <w:lang w:bidi="th-TH"/>
        </w:rPr>
        <w:t xml:space="preserve"> </w:t>
      </w:r>
    </w:p>
    <w:p w14:paraId="0108EE94" w14:textId="77777777" w:rsidR="00E0506B" w:rsidRDefault="00C1491C" w:rsidP="00C1491C">
      <w:pPr>
        <w:rPr>
          <w:rFonts w:ascii="Times" w:hAnsi="Times"/>
        </w:rPr>
      </w:pPr>
      <w:r w:rsidRPr="00C1491C">
        <w:rPr>
          <w:rFonts w:ascii="Times" w:hAnsi="Times"/>
        </w:rPr>
        <w:t xml:space="preserve">As such the positively presented information, activities and conversation around these topics at the </w:t>
      </w:r>
      <w:r w:rsidRPr="00097EB7">
        <w:rPr>
          <w:rFonts w:ascii="Times" w:hAnsi="Times"/>
        </w:rPr>
        <w:t>Celebration Day for Girls</w:t>
      </w:r>
      <w:r>
        <w:rPr>
          <w:rFonts w:ascii="Times" w:hAnsi="Times"/>
        </w:rPr>
        <w:t xml:space="preserve"> </w:t>
      </w:r>
      <w:r w:rsidR="00E0506B">
        <w:rPr>
          <w:rFonts w:ascii="Times" w:hAnsi="Times"/>
        </w:rPr>
        <w:t xml:space="preserve">workshop </w:t>
      </w:r>
      <w:r w:rsidRPr="00C1491C">
        <w:rPr>
          <w:rFonts w:ascii="Times" w:hAnsi="Times"/>
        </w:rPr>
        <w:t xml:space="preserve">can have a profound and lasting impact on girls, in conjunction with the ongoing support of mothers, families and other </w:t>
      </w:r>
      <w:proofErr w:type="spellStart"/>
      <w:r w:rsidRPr="00C1491C">
        <w:rPr>
          <w:rFonts w:ascii="Times" w:hAnsi="Times"/>
        </w:rPr>
        <w:t>carers</w:t>
      </w:r>
      <w:proofErr w:type="spellEnd"/>
      <w:r w:rsidRPr="00C1491C">
        <w:rPr>
          <w:rFonts w:ascii="Times" w:hAnsi="Times"/>
        </w:rPr>
        <w:t>. By enabling a healthy and grounded experience of the changes of puberty we deeply nourish girls’ self esteem, s</w:t>
      </w:r>
      <w:r w:rsidR="00E0506B">
        <w:rPr>
          <w:rFonts w:ascii="Times" w:hAnsi="Times"/>
        </w:rPr>
        <w:t xml:space="preserve">elf-awareness and positive body </w:t>
      </w:r>
      <w:r w:rsidRPr="00C1491C">
        <w:rPr>
          <w:rFonts w:ascii="Times" w:hAnsi="Times"/>
        </w:rPr>
        <w:t xml:space="preserve">image. </w:t>
      </w:r>
    </w:p>
    <w:p w14:paraId="4EB54D20" w14:textId="77777777" w:rsidR="00C1491C" w:rsidRDefault="00C1491C" w:rsidP="00C1491C">
      <w:pPr>
        <w:rPr>
          <w:rFonts w:ascii="Times" w:hAnsi="Times"/>
        </w:rPr>
      </w:pPr>
      <w:r w:rsidRPr="00C1491C">
        <w:rPr>
          <w:rFonts w:ascii="Times" w:hAnsi="Times"/>
        </w:rPr>
        <w:t>In this way we can support a physical and psychological integrity that underpins healthy decision making around relationships, sex</w:t>
      </w:r>
      <w:r w:rsidR="00E0506B">
        <w:rPr>
          <w:rFonts w:ascii="Times" w:hAnsi="Times"/>
        </w:rPr>
        <w:t>uality</w:t>
      </w:r>
      <w:r w:rsidRPr="00C1491C">
        <w:rPr>
          <w:rFonts w:ascii="Times" w:hAnsi="Times"/>
        </w:rPr>
        <w:t xml:space="preserve"> and fertility when that time comes as well as other life choices.</w:t>
      </w:r>
    </w:p>
    <w:p w14:paraId="7D79A196" w14:textId="77777777" w:rsidR="002A181C" w:rsidRDefault="002A181C" w:rsidP="00C1491C">
      <w:pPr>
        <w:rPr>
          <w:rFonts w:ascii="Times" w:hAnsi="Times"/>
          <w:b/>
        </w:rPr>
      </w:pPr>
    </w:p>
    <w:p w14:paraId="3E38E3C4" w14:textId="77777777" w:rsidR="002A181C" w:rsidRDefault="002A181C" w:rsidP="00C1491C">
      <w:pPr>
        <w:rPr>
          <w:rFonts w:ascii="Times" w:hAnsi="Times"/>
          <w:b/>
        </w:rPr>
      </w:pPr>
    </w:p>
    <w:p w14:paraId="27869BD0" w14:textId="77777777" w:rsidR="002A181C" w:rsidRDefault="002A181C" w:rsidP="00C1491C">
      <w:pPr>
        <w:rPr>
          <w:rFonts w:ascii="Times" w:hAnsi="Times"/>
          <w:b/>
        </w:rPr>
      </w:pPr>
    </w:p>
    <w:p w14:paraId="1C5CA8A8" w14:textId="77777777" w:rsidR="00E0506B" w:rsidRPr="00E0506B" w:rsidRDefault="00E0506B" w:rsidP="00C1491C">
      <w:pPr>
        <w:rPr>
          <w:rFonts w:ascii="Times" w:hAnsi="Times"/>
          <w:b/>
        </w:rPr>
      </w:pPr>
      <w:r>
        <w:rPr>
          <w:rFonts w:ascii="Times" w:hAnsi="Times"/>
          <w:b/>
        </w:rPr>
        <w:t>OUTLINE OF THE PROGRAM</w:t>
      </w:r>
    </w:p>
    <w:p w14:paraId="29BF06C8" w14:textId="77777777" w:rsidR="00097EB7" w:rsidRPr="00097EB7" w:rsidRDefault="00097EB7" w:rsidP="00097EB7">
      <w:pPr>
        <w:rPr>
          <w:rFonts w:ascii="Times" w:hAnsi="Times"/>
        </w:rPr>
      </w:pPr>
      <w:r>
        <w:rPr>
          <w:rFonts w:ascii="Times" w:hAnsi="Times"/>
        </w:rPr>
        <w:t xml:space="preserve">The </w:t>
      </w:r>
      <w:r w:rsidRPr="00097EB7">
        <w:rPr>
          <w:rFonts w:ascii="Times" w:hAnsi="Times"/>
        </w:rPr>
        <w:t xml:space="preserve">Celebration Day for Girls </w:t>
      </w:r>
      <w:r>
        <w:rPr>
          <w:rFonts w:ascii="Times" w:hAnsi="Times"/>
        </w:rPr>
        <w:t>program i</w:t>
      </w:r>
      <w:r w:rsidR="00714B7F">
        <w:rPr>
          <w:rFonts w:ascii="Times" w:hAnsi="Times"/>
        </w:rPr>
        <w:t>s delivered via 2 sessions: a 2-</w:t>
      </w:r>
      <w:r w:rsidR="00E77CFC">
        <w:rPr>
          <w:rFonts w:ascii="Times" w:hAnsi="Times"/>
        </w:rPr>
        <w:t>hour</w:t>
      </w:r>
      <w:r>
        <w:rPr>
          <w:rFonts w:ascii="Times" w:hAnsi="Times"/>
        </w:rPr>
        <w:t xml:space="preserve"> </w:t>
      </w:r>
      <w:r w:rsidRPr="00097EB7">
        <w:rPr>
          <w:rFonts w:ascii="Times" w:hAnsi="Times"/>
        </w:rPr>
        <w:t>sessio</w:t>
      </w:r>
      <w:r w:rsidR="00714B7F">
        <w:rPr>
          <w:rFonts w:ascii="Times" w:hAnsi="Times"/>
        </w:rPr>
        <w:t>n with the mothers (</w:t>
      </w:r>
      <w:r w:rsidR="00F74552">
        <w:rPr>
          <w:rFonts w:ascii="Times" w:hAnsi="Times"/>
        </w:rPr>
        <w:t>held on a</w:t>
      </w:r>
      <w:r w:rsidRPr="00097EB7">
        <w:rPr>
          <w:rFonts w:ascii="Times" w:hAnsi="Times"/>
        </w:rPr>
        <w:t xml:space="preserve"> </w:t>
      </w:r>
      <w:r>
        <w:rPr>
          <w:rFonts w:ascii="Times" w:hAnsi="Times"/>
        </w:rPr>
        <w:t xml:space="preserve">day </w:t>
      </w:r>
      <w:r w:rsidR="00F74552">
        <w:rPr>
          <w:rFonts w:ascii="Times" w:hAnsi="Times"/>
        </w:rPr>
        <w:t xml:space="preserve">or </w:t>
      </w:r>
      <w:r w:rsidR="00E77CFC">
        <w:rPr>
          <w:rFonts w:ascii="Times" w:hAnsi="Times"/>
        </w:rPr>
        <w:t xml:space="preserve">evening </w:t>
      </w:r>
      <w:r>
        <w:rPr>
          <w:rFonts w:ascii="Times" w:hAnsi="Times"/>
        </w:rPr>
        <w:t>before the workshop) and a 6</w:t>
      </w:r>
      <w:r w:rsidR="00714B7F">
        <w:rPr>
          <w:rFonts w:ascii="Times" w:hAnsi="Times"/>
        </w:rPr>
        <w:t>-</w:t>
      </w:r>
      <w:r>
        <w:rPr>
          <w:rFonts w:ascii="Times" w:hAnsi="Times"/>
        </w:rPr>
        <w:t>hour</w:t>
      </w:r>
      <w:r w:rsidR="00B21AED">
        <w:rPr>
          <w:rFonts w:ascii="Times" w:hAnsi="Times"/>
        </w:rPr>
        <w:t xml:space="preserve"> </w:t>
      </w:r>
      <w:r w:rsidR="00714B7F">
        <w:rPr>
          <w:rFonts w:ascii="Times" w:hAnsi="Times"/>
        </w:rPr>
        <w:t xml:space="preserve">day </w:t>
      </w:r>
      <w:r w:rsidR="00B21AED">
        <w:rPr>
          <w:rFonts w:ascii="Times" w:hAnsi="Times"/>
        </w:rPr>
        <w:t xml:space="preserve">workshop with the girls </w:t>
      </w:r>
      <w:r w:rsidRPr="00097EB7">
        <w:rPr>
          <w:rFonts w:ascii="Times" w:hAnsi="Times"/>
        </w:rPr>
        <w:t>(</w:t>
      </w:r>
      <w:r w:rsidR="009E2229">
        <w:rPr>
          <w:rFonts w:ascii="Times" w:hAnsi="Times"/>
        </w:rPr>
        <w:t xml:space="preserve">usually a Saturday or Sunday </w:t>
      </w:r>
      <w:r w:rsidRPr="00097EB7">
        <w:rPr>
          <w:rFonts w:ascii="Times" w:hAnsi="Times"/>
        </w:rPr>
        <w:t>10</w:t>
      </w:r>
      <w:r w:rsidR="00B21AED">
        <w:rPr>
          <w:rFonts w:ascii="Times" w:hAnsi="Times"/>
        </w:rPr>
        <w:t xml:space="preserve">am - </w:t>
      </w:r>
      <w:r w:rsidRPr="00097EB7">
        <w:rPr>
          <w:rFonts w:ascii="Times" w:hAnsi="Times"/>
        </w:rPr>
        <w:t>4pm).</w:t>
      </w:r>
    </w:p>
    <w:p w14:paraId="2073E0A7" w14:textId="77777777" w:rsidR="00097EB7" w:rsidRPr="00097EB7" w:rsidRDefault="00097EB7" w:rsidP="00097EB7">
      <w:pPr>
        <w:rPr>
          <w:rFonts w:ascii="Times" w:hAnsi="Times"/>
          <w:b/>
          <w:i/>
        </w:rPr>
      </w:pPr>
      <w:r w:rsidRPr="00097EB7">
        <w:rPr>
          <w:rFonts w:ascii="Times" w:hAnsi="Times"/>
          <w:b/>
          <w:i/>
        </w:rPr>
        <w:t>2-hour session with the mothers</w:t>
      </w:r>
    </w:p>
    <w:p w14:paraId="187E30C6" w14:textId="77777777" w:rsidR="00097EB7" w:rsidRDefault="00097EB7" w:rsidP="00097EB7">
      <w:pPr>
        <w:rPr>
          <w:rFonts w:ascii="Times" w:hAnsi="Times"/>
        </w:rPr>
      </w:pPr>
      <w:r w:rsidRPr="00097EB7">
        <w:rPr>
          <w:rFonts w:ascii="Times" w:hAnsi="Times"/>
        </w:rPr>
        <w:t>Given t</w:t>
      </w:r>
      <w:r>
        <w:rPr>
          <w:rFonts w:ascii="Times" w:hAnsi="Times"/>
        </w:rPr>
        <w:t xml:space="preserve">he relatively short time that we </w:t>
      </w:r>
      <w:r w:rsidRPr="00097EB7">
        <w:rPr>
          <w:rFonts w:ascii="Times" w:hAnsi="Times"/>
        </w:rPr>
        <w:t xml:space="preserve">can be with the girls </w:t>
      </w:r>
      <w:r w:rsidR="00714B7F">
        <w:rPr>
          <w:rFonts w:ascii="Times" w:hAnsi="Times"/>
        </w:rPr>
        <w:t>during the 1-</w:t>
      </w:r>
      <w:r w:rsidR="00B21AED">
        <w:rPr>
          <w:rFonts w:ascii="Times" w:hAnsi="Times"/>
        </w:rPr>
        <w:t xml:space="preserve">day workshop </w:t>
      </w:r>
      <w:r w:rsidRPr="00097EB7">
        <w:rPr>
          <w:rFonts w:ascii="Times" w:hAnsi="Times"/>
        </w:rPr>
        <w:t>ther</w:t>
      </w:r>
      <w:r w:rsidR="000821D4">
        <w:rPr>
          <w:rFonts w:ascii="Times" w:hAnsi="Times"/>
        </w:rPr>
        <w:t>e is an ob</w:t>
      </w:r>
      <w:r w:rsidR="00420F18">
        <w:rPr>
          <w:rFonts w:ascii="Times" w:hAnsi="Times"/>
        </w:rPr>
        <w:t>vious limit to what we are able to teach</w:t>
      </w:r>
      <w:r w:rsidR="000821D4">
        <w:rPr>
          <w:rFonts w:ascii="Times" w:hAnsi="Times"/>
        </w:rPr>
        <w:t xml:space="preserve"> of </w:t>
      </w:r>
      <w:r w:rsidRPr="00097EB7">
        <w:rPr>
          <w:rFonts w:ascii="Times" w:hAnsi="Times"/>
        </w:rPr>
        <w:t xml:space="preserve">this vast, fascinating and vital subject. Much of the role of provider of information, wisdom and guidance will fall, naturally and rewardingly, to mothers and female caregivers. For this </w:t>
      </w:r>
      <w:r w:rsidR="000821D4">
        <w:rPr>
          <w:rFonts w:ascii="Times" w:hAnsi="Times"/>
        </w:rPr>
        <w:t xml:space="preserve">reason we meet with the mothers </w:t>
      </w:r>
      <w:r w:rsidRPr="00097EB7">
        <w:rPr>
          <w:rFonts w:ascii="Times" w:hAnsi="Times"/>
        </w:rPr>
        <w:t xml:space="preserve">for a two hour session before </w:t>
      </w:r>
      <w:r w:rsidR="00714B7F">
        <w:rPr>
          <w:rFonts w:ascii="Times" w:hAnsi="Times"/>
        </w:rPr>
        <w:t>the 1-</w:t>
      </w:r>
      <w:r w:rsidR="000821D4">
        <w:rPr>
          <w:rFonts w:ascii="Times" w:hAnsi="Times"/>
        </w:rPr>
        <w:t>day workshop with the girls.</w:t>
      </w:r>
      <w:r w:rsidRPr="00097EB7">
        <w:rPr>
          <w:rFonts w:ascii="Times" w:hAnsi="Times"/>
        </w:rPr>
        <w:t xml:space="preserve"> </w:t>
      </w:r>
    </w:p>
    <w:p w14:paraId="3C21E80F" w14:textId="77777777" w:rsidR="00714B7F" w:rsidRDefault="00714B7F" w:rsidP="00097EB7">
      <w:pPr>
        <w:rPr>
          <w:rFonts w:ascii="Times" w:hAnsi="Times"/>
        </w:rPr>
      </w:pPr>
      <w:r>
        <w:rPr>
          <w:rFonts w:ascii="Times" w:hAnsi="Times"/>
        </w:rPr>
        <w:t xml:space="preserve">During this session, the mothers have an opportunity to explore their own personal experience of puberty and menarche and its relationship to the parenting of their daughter through this time. We also step them through the content of the workshop we will be presenting to their girls and offer them to the chance to express their hopes and wishes for the day. </w:t>
      </w:r>
    </w:p>
    <w:p w14:paraId="7BD04FE7" w14:textId="77777777" w:rsidR="00714B7F" w:rsidRPr="00097EB7" w:rsidRDefault="00097EB7" w:rsidP="00097EB7">
      <w:pPr>
        <w:rPr>
          <w:rFonts w:ascii="Times" w:hAnsi="Times"/>
        </w:rPr>
      </w:pPr>
      <w:r w:rsidRPr="00097EB7">
        <w:rPr>
          <w:rFonts w:ascii="Times" w:hAnsi="Times"/>
        </w:rPr>
        <w:t xml:space="preserve">This session of the Celebration Day </w:t>
      </w:r>
      <w:r w:rsidR="001570D8">
        <w:rPr>
          <w:rFonts w:ascii="Times" w:hAnsi="Times"/>
        </w:rPr>
        <w:t xml:space="preserve">for Girls program </w:t>
      </w:r>
      <w:r w:rsidRPr="00097EB7">
        <w:rPr>
          <w:rFonts w:ascii="Times" w:hAnsi="Times"/>
        </w:rPr>
        <w:t xml:space="preserve">is an important preparation for the </w:t>
      </w:r>
      <w:r w:rsidR="001570D8">
        <w:rPr>
          <w:rFonts w:ascii="Times" w:hAnsi="Times"/>
        </w:rPr>
        <w:t xml:space="preserve">full </w:t>
      </w:r>
      <w:r w:rsidRPr="00097EB7">
        <w:rPr>
          <w:rFonts w:ascii="Times" w:hAnsi="Times"/>
        </w:rPr>
        <w:t xml:space="preserve">day </w:t>
      </w:r>
      <w:r w:rsidR="001570D8">
        <w:rPr>
          <w:rFonts w:ascii="Times" w:hAnsi="Times"/>
        </w:rPr>
        <w:t xml:space="preserve">workshop </w:t>
      </w:r>
      <w:r w:rsidRPr="00097EB7">
        <w:rPr>
          <w:rFonts w:ascii="Times" w:hAnsi="Times"/>
        </w:rPr>
        <w:t>and has ongoing benefits for mothers, caregivers and daughters.</w:t>
      </w:r>
    </w:p>
    <w:p w14:paraId="01964390" w14:textId="77777777" w:rsidR="00097EB7" w:rsidRPr="00097EB7" w:rsidRDefault="00097EB7" w:rsidP="00097EB7">
      <w:pPr>
        <w:rPr>
          <w:rFonts w:ascii="Times" w:hAnsi="Times"/>
          <w:b/>
          <w:i/>
        </w:rPr>
      </w:pPr>
      <w:r w:rsidRPr="00097EB7">
        <w:rPr>
          <w:rFonts w:ascii="Times" w:hAnsi="Times"/>
          <w:b/>
          <w:i/>
        </w:rPr>
        <w:t>One-day workshop with the girls</w:t>
      </w:r>
    </w:p>
    <w:p w14:paraId="7CAA9B7D" w14:textId="77777777" w:rsidR="00F975F0" w:rsidRDefault="00F975F0" w:rsidP="00F975F0">
      <w:pPr>
        <w:rPr>
          <w:rFonts w:ascii="Times" w:hAnsi="Times"/>
        </w:rPr>
      </w:pPr>
      <w:r>
        <w:rPr>
          <w:rFonts w:ascii="Times" w:hAnsi="Times"/>
        </w:rPr>
        <w:t>At the Celebration Day, the girls</w:t>
      </w:r>
      <w:r w:rsidR="00647BA1" w:rsidRPr="00F975F0">
        <w:rPr>
          <w:rFonts w:ascii="Times" w:hAnsi="Times"/>
        </w:rPr>
        <w:t xml:space="preserve"> </w:t>
      </w:r>
      <w:r w:rsidR="00097EB7" w:rsidRPr="00F975F0">
        <w:rPr>
          <w:rFonts w:ascii="Times" w:hAnsi="Times"/>
        </w:rPr>
        <w:t>enjoy lively discussion, fun activities, women’s stories and gentle celebration of the magical threshold of puberty and menarche.</w:t>
      </w:r>
      <w:r w:rsidRPr="00F975F0">
        <w:rPr>
          <w:rFonts w:ascii="Times" w:hAnsi="Times"/>
        </w:rPr>
        <w:t xml:space="preserve"> </w:t>
      </w:r>
    </w:p>
    <w:p w14:paraId="381C02BF" w14:textId="77777777" w:rsidR="00F975F0" w:rsidRPr="00F975F0" w:rsidRDefault="00F975F0" w:rsidP="00F975F0">
      <w:pPr>
        <w:rPr>
          <w:rFonts w:ascii="Times" w:hAnsi="Times"/>
        </w:rPr>
      </w:pPr>
      <w:r>
        <w:rPr>
          <w:rFonts w:ascii="Times" w:hAnsi="Times"/>
        </w:rPr>
        <w:t>During the Day t</w:t>
      </w:r>
      <w:r w:rsidRPr="00F975F0">
        <w:rPr>
          <w:rFonts w:ascii="Times" w:hAnsi="Times"/>
        </w:rPr>
        <w:t>hey are warmly invited into the time-honoured, nurturing connection and support women ha</w:t>
      </w:r>
      <w:r>
        <w:rPr>
          <w:rFonts w:ascii="Times" w:hAnsi="Times"/>
        </w:rPr>
        <w:t xml:space="preserve">ve long shared with each other. </w:t>
      </w:r>
      <w:r w:rsidRPr="00F975F0">
        <w:rPr>
          <w:rFonts w:ascii="Times" w:hAnsi="Times"/>
        </w:rPr>
        <w:t>Many participants report that their mother-daughter relationship is enriched and enlivened as the doors of communication in this key area of female experience and development are opened wide.</w:t>
      </w:r>
    </w:p>
    <w:p w14:paraId="6E79E689" w14:textId="72144A95" w:rsidR="00097EB7" w:rsidRPr="002A181C" w:rsidRDefault="00F975F0" w:rsidP="002A181C">
      <w:pPr>
        <w:pStyle w:val="NormalWeb"/>
        <w:rPr>
          <w:sz w:val="24"/>
          <w:szCs w:val="24"/>
        </w:rPr>
      </w:pPr>
      <w:r w:rsidRPr="00F975F0">
        <w:rPr>
          <w:sz w:val="24"/>
          <w:szCs w:val="24"/>
        </w:rPr>
        <w:t>The first part of the day is spent with girls on their own (typically 10am – 1pm) and, just before lunch, the mothers/female carers join in for the remainder of the day (and grandmothers who are available and wish to participate), finishing at about 4pm.</w:t>
      </w:r>
    </w:p>
    <w:p w14:paraId="558E0D5B" w14:textId="77777777" w:rsidR="004D3AE3" w:rsidRDefault="00097EB7" w:rsidP="004D3AE3">
      <w:pPr>
        <w:spacing w:after="120"/>
        <w:rPr>
          <w:rFonts w:ascii="Times" w:hAnsi="Times"/>
        </w:rPr>
      </w:pPr>
      <w:r w:rsidRPr="00097EB7">
        <w:rPr>
          <w:rFonts w:ascii="Times" w:hAnsi="Times"/>
        </w:rPr>
        <w:t>The workshop c</w:t>
      </w:r>
      <w:r w:rsidR="004D3AE3">
        <w:rPr>
          <w:rFonts w:ascii="Times" w:hAnsi="Times"/>
        </w:rPr>
        <w:t>an be divided into three topics, covering (but not limited to):</w:t>
      </w:r>
    </w:p>
    <w:p w14:paraId="45A33200" w14:textId="77777777" w:rsidR="004D3AE3" w:rsidRDefault="004D3AE3" w:rsidP="004D3AE3">
      <w:pPr>
        <w:numPr>
          <w:ilvl w:val="0"/>
          <w:numId w:val="1"/>
        </w:numPr>
        <w:spacing w:after="0"/>
        <w:rPr>
          <w:rFonts w:ascii="Times" w:hAnsi="Times"/>
        </w:rPr>
      </w:pPr>
      <w:r>
        <w:rPr>
          <w:rFonts w:ascii="Times" w:hAnsi="Times"/>
        </w:rPr>
        <w:t>Life Cycles and Life Stages</w:t>
      </w:r>
    </w:p>
    <w:p w14:paraId="20C210F4" w14:textId="77777777" w:rsidR="004D3AE3" w:rsidRDefault="00097EB7" w:rsidP="004D3AE3">
      <w:pPr>
        <w:numPr>
          <w:ilvl w:val="0"/>
          <w:numId w:val="1"/>
        </w:numPr>
        <w:spacing w:after="0"/>
        <w:rPr>
          <w:rFonts w:ascii="Times" w:hAnsi="Times"/>
        </w:rPr>
      </w:pPr>
      <w:r w:rsidRPr="00097EB7">
        <w:rPr>
          <w:rFonts w:ascii="Times" w:hAnsi="Times"/>
        </w:rPr>
        <w:t>Our</w:t>
      </w:r>
      <w:r w:rsidR="004D3AE3">
        <w:rPr>
          <w:rFonts w:ascii="Times" w:hAnsi="Times"/>
        </w:rPr>
        <w:t xml:space="preserve"> Cyclic Bodies </w:t>
      </w:r>
    </w:p>
    <w:p w14:paraId="50112A25" w14:textId="77777777" w:rsidR="00097EB7" w:rsidRPr="00097EB7" w:rsidRDefault="004D3AE3" w:rsidP="004D3AE3">
      <w:pPr>
        <w:numPr>
          <w:ilvl w:val="0"/>
          <w:numId w:val="1"/>
        </w:numPr>
        <w:spacing w:after="0"/>
        <w:rPr>
          <w:rFonts w:ascii="Times" w:hAnsi="Times"/>
        </w:rPr>
      </w:pPr>
      <w:r>
        <w:rPr>
          <w:rFonts w:ascii="Times" w:hAnsi="Times"/>
        </w:rPr>
        <w:t>Connecting with our W</w:t>
      </w:r>
      <w:r w:rsidR="00097EB7" w:rsidRPr="00097EB7">
        <w:rPr>
          <w:rFonts w:ascii="Times" w:hAnsi="Times"/>
        </w:rPr>
        <w:t xml:space="preserve">omanhood. </w:t>
      </w:r>
    </w:p>
    <w:p w14:paraId="3D8AAE8D" w14:textId="77777777" w:rsidR="00097EB7" w:rsidRPr="00097EB7" w:rsidRDefault="00097EB7" w:rsidP="004D3AE3">
      <w:pPr>
        <w:spacing w:after="0"/>
        <w:rPr>
          <w:rFonts w:ascii="Times" w:hAnsi="Times"/>
        </w:rPr>
      </w:pPr>
    </w:p>
    <w:p w14:paraId="0C571A49" w14:textId="77777777" w:rsidR="0040155C" w:rsidRDefault="00097EB7" w:rsidP="004D3AE3">
      <w:pPr>
        <w:rPr>
          <w:rFonts w:ascii="Times" w:hAnsi="Times"/>
        </w:rPr>
      </w:pPr>
      <w:r w:rsidRPr="00097EB7">
        <w:rPr>
          <w:rFonts w:ascii="Times" w:hAnsi="Times"/>
        </w:rPr>
        <w:t>Throughout the cour</w:t>
      </w:r>
      <w:r w:rsidR="0040155C">
        <w:rPr>
          <w:rFonts w:ascii="Times" w:hAnsi="Times"/>
        </w:rPr>
        <w:t xml:space="preserve">se of the day we engage the girls in gentle creative activities, </w:t>
      </w:r>
      <w:r w:rsidRPr="00097EB7">
        <w:rPr>
          <w:rFonts w:ascii="Times" w:hAnsi="Times"/>
        </w:rPr>
        <w:t xml:space="preserve">stories </w:t>
      </w:r>
      <w:r w:rsidR="0040155C">
        <w:rPr>
          <w:rFonts w:ascii="Times" w:hAnsi="Times"/>
        </w:rPr>
        <w:t>and information relating to their unfolding experience into womanhood</w:t>
      </w:r>
      <w:r w:rsidRPr="00097EB7">
        <w:rPr>
          <w:rFonts w:ascii="Times" w:hAnsi="Times"/>
        </w:rPr>
        <w:t xml:space="preserve">. </w:t>
      </w:r>
      <w:r w:rsidR="0040155C">
        <w:rPr>
          <w:rFonts w:ascii="Times" w:hAnsi="Times"/>
        </w:rPr>
        <w:t>Our focus is on creating a strong sense of mutual sharing and support around menstruation.</w:t>
      </w:r>
    </w:p>
    <w:p w14:paraId="0F7E3609" w14:textId="77777777" w:rsidR="002A181C" w:rsidRDefault="002A181C" w:rsidP="00C971FE">
      <w:pPr>
        <w:widowControl w:val="0"/>
        <w:autoSpaceDE w:val="0"/>
        <w:autoSpaceDN w:val="0"/>
        <w:adjustRightInd w:val="0"/>
        <w:spacing w:after="240"/>
        <w:ind w:right="-631"/>
        <w:rPr>
          <w:rFonts w:ascii="Times" w:hAnsi="Times" w:cs="Ayuthaya"/>
          <w:b/>
          <w:color w:val="29292D"/>
          <w:lang w:bidi="th-TH"/>
        </w:rPr>
      </w:pPr>
    </w:p>
    <w:p w14:paraId="77EBAD24" w14:textId="77777777" w:rsidR="002A181C" w:rsidRDefault="002A181C" w:rsidP="00C971FE">
      <w:pPr>
        <w:widowControl w:val="0"/>
        <w:autoSpaceDE w:val="0"/>
        <w:autoSpaceDN w:val="0"/>
        <w:adjustRightInd w:val="0"/>
        <w:spacing w:after="240"/>
        <w:ind w:right="-631"/>
        <w:rPr>
          <w:rFonts w:ascii="Times" w:hAnsi="Times" w:cs="Ayuthaya"/>
          <w:b/>
          <w:color w:val="29292D"/>
          <w:lang w:bidi="th-TH"/>
        </w:rPr>
      </w:pPr>
    </w:p>
    <w:p w14:paraId="04982BCE" w14:textId="77777777" w:rsidR="006954DF" w:rsidRPr="006954DF" w:rsidRDefault="006954DF" w:rsidP="00C971FE">
      <w:pPr>
        <w:widowControl w:val="0"/>
        <w:autoSpaceDE w:val="0"/>
        <w:autoSpaceDN w:val="0"/>
        <w:adjustRightInd w:val="0"/>
        <w:spacing w:after="240"/>
        <w:ind w:right="-631"/>
        <w:rPr>
          <w:rFonts w:ascii="Times" w:hAnsi="Times" w:cs="Ayuthaya"/>
          <w:b/>
          <w:color w:val="29292D"/>
          <w:lang w:bidi="th-TH"/>
        </w:rPr>
      </w:pPr>
      <w:r>
        <w:rPr>
          <w:rFonts w:ascii="Times" w:hAnsi="Times" w:cs="Ayuthaya"/>
          <w:b/>
          <w:color w:val="29292D"/>
          <w:lang w:bidi="th-TH"/>
        </w:rPr>
        <w:t>FINANCIAL COST OF THE PROGRAM</w:t>
      </w:r>
    </w:p>
    <w:p w14:paraId="40EC8BF8" w14:textId="313083B2" w:rsidR="002A181C" w:rsidRPr="00B141A9" w:rsidRDefault="002A181C" w:rsidP="002A181C">
      <w:pPr>
        <w:widowControl w:val="0"/>
        <w:autoSpaceDE w:val="0"/>
        <w:autoSpaceDN w:val="0"/>
        <w:adjustRightInd w:val="0"/>
        <w:spacing w:after="240"/>
        <w:ind w:right="-631"/>
        <w:rPr>
          <w:rFonts w:ascii="Times" w:hAnsi="Times" w:cs="Ayuthaya"/>
          <w:color w:val="29292D"/>
          <w:lang w:bidi="th-TH"/>
        </w:rPr>
      </w:pPr>
      <w:r w:rsidRPr="00B141A9">
        <w:rPr>
          <w:rFonts w:ascii="Times" w:hAnsi="Times" w:cs="Ayuthaya"/>
          <w:color w:val="29292D"/>
          <w:lang w:bidi="th-TH"/>
        </w:rPr>
        <w:t xml:space="preserve">We offer Celebration Day for Girls programs at a </w:t>
      </w:r>
      <w:r>
        <w:rPr>
          <w:rFonts w:ascii="Times" w:hAnsi="Times" w:cs="Ayuthaya"/>
          <w:color w:val="29292D"/>
          <w:lang w:bidi="th-TH"/>
        </w:rPr>
        <w:t>cost of</w:t>
      </w:r>
      <w:r>
        <w:rPr>
          <w:rFonts w:ascii="Times" w:hAnsi="Times" w:cs="Ayuthaya"/>
          <w:color w:val="29292D"/>
          <w:lang w:bidi="th-TH"/>
        </w:rPr>
        <w:t xml:space="preserve"> $125</w:t>
      </w:r>
      <w:r w:rsidRPr="00B141A9">
        <w:rPr>
          <w:rFonts w:ascii="Times" w:hAnsi="Times" w:cs="Ayuthaya"/>
          <w:color w:val="29292D"/>
          <w:lang w:bidi="th-TH"/>
        </w:rPr>
        <w:t xml:space="preserve"> per Mother-Daughter couple.</w:t>
      </w:r>
    </w:p>
    <w:p w14:paraId="2D39023B" w14:textId="77777777" w:rsidR="002A181C" w:rsidRDefault="002A181C" w:rsidP="002A181C">
      <w:pPr>
        <w:widowControl w:val="0"/>
        <w:autoSpaceDE w:val="0"/>
        <w:autoSpaceDN w:val="0"/>
        <w:adjustRightInd w:val="0"/>
        <w:spacing w:after="240"/>
        <w:ind w:right="-631"/>
        <w:rPr>
          <w:rFonts w:ascii="Times" w:hAnsi="Times" w:cs="Times"/>
          <w:color w:val="1F1F22"/>
        </w:rPr>
      </w:pPr>
    </w:p>
    <w:p w14:paraId="4DC2810F" w14:textId="77777777" w:rsidR="002A181C" w:rsidRPr="00B141A9" w:rsidRDefault="002A181C" w:rsidP="002A181C">
      <w:pPr>
        <w:widowControl w:val="0"/>
        <w:autoSpaceDE w:val="0"/>
        <w:autoSpaceDN w:val="0"/>
        <w:adjustRightInd w:val="0"/>
        <w:spacing w:after="240"/>
        <w:ind w:right="-631"/>
        <w:rPr>
          <w:rFonts w:ascii="Times" w:hAnsi="Times" w:cs="Times"/>
          <w:color w:val="1F1F22"/>
        </w:rPr>
      </w:pPr>
      <w:r w:rsidRPr="00B141A9">
        <w:rPr>
          <w:rFonts w:ascii="Times" w:hAnsi="Times" w:cs="Times"/>
          <w:color w:val="1F1F22"/>
        </w:rPr>
        <w:t>For your interest and consideration, we include below the story of how the Celebration Day for Girls program began 13 years ago at Castlemaine Rudolf Steiner School.</w:t>
      </w:r>
    </w:p>
    <w:p w14:paraId="39DDFFBB" w14:textId="77777777" w:rsidR="002A181C" w:rsidRPr="00B141A9" w:rsidRDefault="002A181C" w:rsidP="002A181C">
      <w:pPr>
        <w:widowControl w:val="0"/>
        <w:autoSpaceDE w:val="0"/>
        <w:autoSpaceDN w:val="0"/>
        <w:adjustRightInd w:val="0"/>
        <w:spacing w:after="240"/>
        <w:ind w:right="-631"/>
        <w:rPr>
          <w:rFonts w:ascii="Times" w:hAnsi="Times" w:cs="Times"/>
          <w:lang w:bidi="th-TH"/>
        </w:rPr>
      </w:pPr>
      <w:r w:rsidRPr="00B141A9">
        <w:rPr>
          <w:rFonts w:ascii="Times" w:hAnsi="Times" w:cs="Ayuthaya"/>
          <w:color w:val="29292D"/>
          <w:lang w:bidi="th-TH"/>
        </w:rPr>
        <w:t>We look forward to speaking with you further about this important component of a holistic education, and are more than happy to meet with you to discuss it further.</w:t>
      </w:r>
    </w:p>
    <w:p w14:paraId="14A87643" w14:textId="77777777" w:rsidR="002A181C" w:rsidRPr="00B141A9" w:rsidRDefault="002A181C" w:rsidP="002A181C">
      <w:pPr>
        <w:widowControl w:val="0"/>
        <w:autoSpaceDE w:val="0"/>
        <w:autoSpaceDN w:val="0"/>
        <w:adjustRightInd w:val="0"/>
        <w:spacing w:after="240"/>
        <w:ind w:right="-631"/>
        <w:rPr>
          <w:rFonts w:ascii="Times" w:hAnsi="Times" w:cs="Ayuthaya"/>
          <w:color w:val="29292D"/>
          <w:lang w:bidi="th-TH"/>
        </w:rPr>
      </w:pPr>
      <w:r w:rsidRPr="00B141A9">
        <w:rPr>
          <w:rFonts w:ascii="Times" w:hAnsi="Times" w:cs="Ayuthaya"/>
          <w:color w:val="29292D"/>
          <w:lang w:bidi="th-TH"/>
        </w:rPr>
        <w:t xml:space="preserve">Sincerely yours, </w:t>
      </w:r>
    </w:p>
    <w:p w14:paraId="43583DCD" w14:textId="56091B24" w:rsidR="002A181C" w:rsidRDefault="002A181C" w:rsidP="002A181C">
      <w:pPr>
        <w:widowControl w:val="0"/>
        <w:autoSpaceDE w:val="0"/>
        <w:autoSpaceDN w:val="0"/>
        <w:adjustRightInd w:val="0"/>
        <w:spacing w:after="360"/>
        <w:ind w:right="-629"/>
        <w:rPr>
          <w:rFonts w:ascii="Times" w:hAnsi="Times" w:cs="Ayuthaya"/>
          <w:color w:val="29292D"/>
          <w:lang w:bidi="th-TH"/>
        </w:rPr>
      </w:pPr>
      <w:r>
        <w:rPr>
          <w:rFonts w:ascii="Times" w:hAnsi="Times" w:cs="Ayuthaya"/>
          <w:color w:val="29292D"/>
          <w:lang w:bidi="th-TH"/>
        </w:rPr>
        <w:t>&lt;</w:t>
      </w:r>
      <w:proofErr w:type="gramStart"/>
      <w:r>
        <w:rPr>
          <w:rFonts w:ascii="Times" w:hAnsi="Times" w:cs="Ayuthaya"/>
          <w:color w:val="29292D"/>
          <w:lang w:bidi="th-TH"/>
        </w:rPr>
        <w:t>name</w:t>
      </w:r>
      <w:proofErr w:type="gramEnd"/>
      <w:r>
        <w:rPr>
          <w:rFonts w:ascii="Times" w:hAnsi="Times" w:cs="Ayuthaya"/>
          <w:color w:val="29292D"/>
          <w:lang w:bidi="th-TH"/>
        </w:rPr>
        <w:t>/s&gt;</w:t>
      </w:r>
    </w:p>
    <w:p w14:paraId="242FBA41" w14:textId="36631184" w:rsidR="002A181C" w:rsidRPr="00B141A9" w:rsidRDefault="002A181C" w:rsidP="002A181C">
      <w:pPr>
        <w:widowControl w:val="0"/>
        <w:autoSpaceDE w:val="0"/>
        <w:autoSpaceDN w:val="0"/>
        <w:adjustRightInd w:val="0"/>
        <w:spacing w:after="360"/>
        <w:ind w:right="-629"/>
        <w:rPr>
          <w:rFonts w:ascii="Times" w:hAnsi="Times" w:cs="Ayuthaya"/>
          <w:color w:val="29292D"/>
          <w:lang w:bidi="th-TH"/>
        </w:rPr>
      </w:pPr>
      <w:r>
        <w:rPr>
          <w:rFonts w:ascii="Times" w:hAnsi="Times" w:cs="Ayuthaya"/>
          <w:color w:val="29292D"/>
          <w:lang w:bidi="th-TH"/>
        </w:rPr>
        <w:t>&lt;phone number / &gt;</w:t>
      </w:r>
      <w:bookmarkStart w:id="0" w:name="_GoBack"/>
      <w:bookmarkEnd w:id="0"/>
    </w:p>
    <w:p w14:paraId="2B47A8CE" w14:textId="77777777" w:rsidR="002A181C" w:rsidRPr="00B141A9" w:rsidRDefault="002A181C" w:rsidP="002A181C">
      <w:pPr>
        <w:spacing w:after="0"/>
        <w:rPr>
          <w:rFonts w:ascii="Times" w:hAnsi="Times" w:cs="Times"/>
          <w:lang w:bidi="th-TH"/>
        </w:rPr>
      </w:pPr>
      <w:r w:rsidRPr="00B141A9">
        <w:rPr>
          <w:rFonts w:ascii="Times" w:hAnsi="Times" w:cs="Times"/>
          <w:lang w:bidi="th-TH"/>
        </w:rPr>
        <w:br w:type="page"/>
      </w:r>
    </w:p>
    <w:p w14:paraId="265959EA" w14:textId="77777777" w:rsidR="002742F8" w:rsidRDefault="002742F8" w:rsidP="00C971FE">
      <w:pPr>
        <w:ind w:right="-631"/>
      </w:pPr>
    </w:p>
    <w:p w14:paraId="3B7D89ED" w14:textId="77777777" w:rsidR="002A181C" w:rsidRDefault="002A181C" w:rsidP="00C971FE">
      <w:pPr>
        <w:ind w:right="-631"/>
      </w:pPr>
    </w:p>
    <w:p w14:paraId="4600CEF1" w14:textId="77777777" w:rsidR="002A181C" w:rsidRPr="00B141A9" w:rsidRDefault="002A181C" w:rsidP="002A181C">
      <w:pPr>
        <w:spacing w:after="240" w:line="276" w:lineRule="auto"/>
        <w:jc w:val="center"/>
        <w:rPr>
          <w:rFonts w:ascii="Times" w:hAnsi="Times"/>
          <w:b/>
          <w:sz w:val="28"/>
          <w:szCs w:val="28"/>
        </w:rPr>
      </w:pPr>
      <w:proofErr w:type="gramStart"/>
      <w:r w:rsidRPr="00B141A9">
        <w:rPr>
          <w:rFonts w:ascii="Times" w:hAnsi="Times"/>
          <w:b/>
          <w:sz w:val="28"/>
          <w:szCs w:val="28"/>
        </w:rPr>
        <w:t>Celebration Day for Girls - Where did it begin?</w:t>
      </w:r>
      <w:proofErr w:type="gramEnd"/>
    </w:p>
    <w:p w14:paraId="280FDE7A" w14:textId="77777777" w:rsidR="002A181C" w:rsidRPr="00B141A9" w:rsidRDefault="002A181C" w:rsidP="002A181C">
      <w:pPr>
        <w:spacing w:line="276" w:lineRule="auto"/>
        <w:rPr>
          <w:rFonts w:ascii="Times" w:hAnsi="Times"/>
        </w:rPr>
      </w:pPr>
      <w:r w:rsidRPr="00B141A9">
        <w:rPr>
          <w:rFonts w:ascii="Times" w:hAnsi="Times"/>
        </w:rPr>
        <w:t xml:space="preserve">In the year 2000 Jane Bennett was asked by the Castlemaine Rudolph Steiner School, where she had been a parent since 1992, to run a ‘fun, celebratory and holistic’ rite of passage workshop about puberty and menstruation for their senior primary girls and their mothers. </w:t>
      </w:r>
    </w:p>
    <w:p w14:paraId="03D6A985" w14:textId="77777777" w:rsidR="002A181C" w:rsidRPr="00B141A9" w:rsidRDefault="002A181C" w:rsidP="002A181C">
      <w:pPr>
        <w:spacing w:line="276" w:lineRule="auto"/>
        <w:rPr>
          <w:rFonts w:ascii="Times" w:hAnsi="Times"/>
        </w:rPr>
      </w:pPr>
      <w:r w:rsidRPr="00B141A9">
        <w:rPr>
          <w:rFonts w:ascii="Times" w:hAnsi="Times"/>
        </w:rPr>
        <w:t>Both challenging and exciting – for Jane – this was the first of many Celebration Days for Girls, which has now been attended by several thousand mothers and daughters and continues to enjoy growing popularity.</w:t>
      </w:r>
    </w:p>
    <w:p w14:paraId="5D31F376" w14:textId="77777777" w:rsidR="002A181C" w:rsidRPr="00B141A9" w:rsidRDefault="002A181C" w:rsidP="002A181C">
      <w:pPr>
        <w:spacing w:line="276" w:lineRule="auto"/>
        <w:rPr>
          <w:rFonts w:ascii="Times" w:hAnsi="Times"/>
        </w:rPr>
      </w:pPr>
      <w:r w:rsidRPr="00B141A9">
        <w:rPr>
          <w:rFonts w:ascii="Times" w:hAnsi="Times"/>
        </w:rPr>
        <w:t xml:space="preserve">As they knew Jane well, and of her work with Natural Fertility Management, the College of Teachers at CRSS decided from the outset to make A Celebration Day for Girls an annual curriculum event for Year 5 girls. </w:t>
      </w:r>
    </w:p>
    <w:p w14:paraId="6055CCC8" w14:textId="77777777" w:rsidR="002A181C" w:rsidRPr="00B141A9" w:rsidRDefault="002A181C" w:rsidP="002A181C">
      <w:pPr>
        <w:spacing w:line="276" w:lineRule="auto"/>
        <w:rPr>
          <w:rFonts w:ascii="Times" w:hAnsi="Times"/>
        </w:rPr>
      </w:pPr>
      <w:r w:rsidRPr="00B141A9">
        <w:rPr>
          <w:rFonts w:ascii="Times" w:hAnsi="Times"/>
        </w:rPr>
        <w:t xml:space="preserve">Since 2000 this has occurred on a Sunday at the time of the year the class teacher feels most suitable for the girls, and with a mother’s only 2 hour session sometime in the previous week or two (with the class teacher when she’s a female). Being scheduled on a day outside the usual school week allows girls and their </w:t>
      </w:r>
      <w:proofErr w:type="gramStart"/>
      <w:r w:rsidRPr="00B141A9">
        <w:rPr>
          <w:rFonts w:ascii="Times" w:hAnsi="Times"/>
        </w:rPr>
        <w:t>mothers</w:t>
      </w:r>
      <w:proofErr w:type="gramEnd"/>
      <w:r w:rsidRPr="00B141A9">
        <w:rPr>
          <w:rFonts w:ascii="Times" w:hAnsi="Times"/>
        </w:rPr>
        <w:t xml:space="preserve"> sufficient privacy and comfort to explore this topic in a dignified way without concern about interruption. </w:t>
      </w:r>
    </w:p>
    <w:p w14:paraId="569E0978" w14:textId="77777777" w:rsidR="002A181C" w:rsidRPr="00B141A9" w:rsidRDefault="002A181C" w:rsidP="002A181C">
      <w:pPr>
        <w:spacing w:line="276" w:lineRule="auto"/>
        <w:rPr>
          <w:rFonts w:ascii="Times" w:hAnsi="Times"/>
        </w:rPr>
      </w:pPr>
      <w:r w:rsidRPr="00B141A9">
        <w:rPr>
          <w:rFonts w:ascii="Times" w:hAnsi="Times"/>
        </w:rPr>
        <w:t>In 2012 Jane began training experienced facilitators, with a passion for working with women and girls, to run A Celebration Day for Girls in their own right and in their own communities.</w:t>
      </w:r>
    </w:p>
    <w:p w14:paraId="07DE2141" w14:textId="77777777" w:rsidR="002A181C" w:rsidRPr="00B141A9" w:rsidRDefault="002A181C" w:rsidP="002A181C">
      <w:pPr>
        <w:spacing w:line="276" w:lineRule="auto"/>
        <w:rPr>
          <w:rFonts w:ascii="Times" w:hAnsi="Times"/>
        </w:rPr>
      </w:pPr>
      <w:r w:rsidRPr="00B141A9">
        <w:rPr>
          <w:rFonts w:ascii="Times" w:hAnsi="Times"/>
        </w:rPr>
        <w:t>A Celebration Day for Girls is now available in the UK, Ireland, Italy and Mexico as well as Australia and soon to be New Zealand. And, as you can see, we have a website and are busily spreading the word!</w:t>
      </w:r>
    </w:p>
    <w:p w14:paraId="6FAE7A3A" w14:textId="77777777" w:rsidR="002A181C" w:rsidRPr="00B141A9" w:rsidRDefault="002A181C" w:rsidP="002A181C">
      <w:pPr>
        <w:widowControl w:val="0"/>
        <w:autoSpaceDE w:val="0"/>
        <w:autoSpaceDN w:val="0"/>
        <w:adjustRightInd w:val="0"/>
        <w:spacing w:after="240"/>
        <w:ind w:right="-631"/>
        <w:rPr>
          <w:rFonts w:ascii="Times" w:hAnsi="Times" w:cs="Times"/>
          <w:lang w:bidi="th-TH"/>
        </w:rPr>
      </w:pPr>
    </w:p>
    <w:p w14:paraId="1393E514" w14:textId="77777777" w:rsidR="002A181C" w:rsidRPr="00B141A9" w:rsidRDefault="002A181C" w:rsidP="002A181C">
      <w:pPr>
        <w:ind w:right="-631"/>
        <w:rPr>
          <w:rFonts w:ascii="Times" w:hAnsi="Times"/>
        </w:rPr>
      </w:pPr>
    </w:p>
    <w:p w14:paraId="2BC7FA39" w14:textId="77777777" w:rsidR="002A181C" w:rsidRPr="00B141A9" w:rsidRDefault="002A181C" w:rsidP="002A181C">
      <w:pPr>
        <w:ind w:right="-631"/>
        <w:rPr>
          <w:rFonts w:ascii="Times" w:hAnsi="Times"/>
        </w:rPr>
      </w:pPr>
    </w:p>
    <w:p w14:paraId="5A212E79" w14:textId="77777777" w:rsidR="002A181C" w:rsidRPr="00CA3D9F" w:rsidRDefault="002A181C" w:rsidP="00C971FE">
      <w:pPr>
        <w:ind w:right="-631"/>
      </w:pPr>
    </w:p>
    <w:sectPr w:rsidR="002A181C" w:rsidRPr="00CA3D9F" w:rsidSect="00AF7CB4">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22EE77" w14:textId="77777777" w:rsidR="0024226D" w:rsidRDefault="0024226D">
      <w:pPr>
        <w:spacing w:after="0"/>
      </w:pPr>
      <w:r>
        <w:separator/>
      </w:r>
    </w:p>
  </w:endnote>
  <w:endnote w:type="continuationSeparator" w:id="0">
    <w:p w14:paraId="28B04E6A" w14:textId="77777777" w:rsidR="0024226D" w:rsidRDefault="002422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yuthaya">
    <w:panose1 w:val="00000400000000000000"/>
    <w:charset w:val="00"/>
    <w:family w:val="auto"/>
    <w:pitch w:val="variable"/>
    <w:sig w:usb0="A100026F" w:usb1="00000000" w:usb2="00000000"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D6DF09F" w14:textId="77777777" w:rsidR="0024226D" w:rsidRDefault="0024226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648D6C1" w14:textId="77777777" w:rsidR="0024226D" w:rsidRDefault="0024226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2C51487" w14:textId="77777777" w:rsidR="0024226D" w:rsidRDefault="0024226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DB3CED" w14:textId="77777777" w:rsidR="0024226D" w:rsidRDefault="0024226D">
      <w:pPr>
        <w:spacing w:after="0"/>
      </w:pPr>
      <w:r>
        <w:separator/>
      </w:r>
    </w:p>
  </w:footnote>
  <w:footnote w:type="continuationSeparator" w:id="0">
    <w:p w14:paraId="1F49C185" w14:textId="77777777" w:rsidR="0024226D" w:rsidRDefault="0024226D">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1CC187" w14:textId="77777777" w:rsidR="0024226D" w:rsidRDefault="002A181C">
    <w:pPr>
      <w:pStyle w:val="Header"/>
    </w:pPr>
    <w:r>
      <w:rPr>
        <w:noProof/>
      </w:rPr>
      <w:pict w14:anchorId="48A75E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15pt;height:841.85pt;z-index:-251658752;mso-wrap-edited:f;mso-position-horizontal:center;mso-position-horizontal-relative:margin;mso-position-vertical:center;mso-position-vertical-relative:margin" wrapcoords="-27 0 -27 21561 21600 21561 21600 0 -27 0">
          <v:imagedata r:id="rId1" o:title="CelebrationForGirls-letterheadcolour2"/>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5C98702" w14:textId="77777777" w:rsidR="0024226D" w:rsidRDefault="002A181C">
    <w:pPr>
      <w:pStyle w:val="Header"/>
    </w:pPr>
    <w:r>
      <w:rPr>
        <w:noProof/>
      </w:rPr>
      <w:pict w14:anchorId="57D78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95.15pt;height:841.85pt;z-index:-251659776;mso-wrap-edited:f;mso-position-horizontal:center;mso-position-horizontal-relative:margin;mso-position-vertical:center;mso-position-vertical-relative:margin" wrapcoords="-27 0 -27 21561 21600 21561 21600 0 -27 0">
          <v:imagedata r:id="rId1" o:title="CelebrationForGirls-letterheadcolour2"/>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6C23341" w14:textId="77777777" w:rsidR="0024226D" w:rsidRDefault="002A181C">
    <w:pPr>
      <w:pStyle w:val="Header"/>
    </w:pPr>
    <w:r>
      <w:rPr>
        <w:noProof/>
      </w:rPr>
      <w:pict w14:anchorId="03031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15pt;height:841.85pt;z-index:-251657728;mso-wrap-edited:f;mso-position-horizontal:center;mso-position-horizontal-relative:margin;mso-position-vertical:center;mso-position-vertical-relative:margin" wrapcoords="-27 0 -27 21561 21600 21561 21600 0 -27 0">
          <v:imagedata r:id="rId1" o:title="CelebrationForGirls-letterheadcolour2"/>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286780"/>
    <w:multiLevelType w:val="hybridMultilevel"/>
    <w:tmpl w:val="436E5BA0"/>
    <w:lvl w:ilvl="0" w:tplc="5234212E">
      <w:start w:val="2"/>
      <w:numFmt w:val="bullet"/>
      <w:lvlText w:val="–"/>
      <w:lvlJc w:val="left"/>
      <w:pPr>
        <w:ind w:left="720" w:hanging="360"/>
      </w:pPr>
      <w:rPr>
        <w:rFonts w:ascii="Times" w:eastAsia="Cambria"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C21"/>
    <w:rsid w:val="000821D4"/>
    <w:rsid w:val="00097EB7"/>
    <w:rsid w:val="000C3B6D"/>
    <w:rsid w:val="001570D8"/>
    <w:rsid w:val="001D230F"/>
    <w:rsid w:val="001D456B"/>
    <w:rsid w:val="0024226D"/>
    <w:rsid w:val="002470C0"/>
    <w:rsid w:val="00250727"/>
    <w:rsid w:val="002742F8"/>
    <w:rsid w:val="002A181C"/>
    <w:rsid w:val="002D129F"/>
    <w:rsid w:val="002F7BC4"/>
    <w:rsid w:val="00305FB1"/>
    <w:rsid w:val="0040155C"/>
    <w:rsid w:val="00420F18"/>
    <w:rsid w:val="004562E6"/>
    <w:rsid w:val="004D3AE3"/>
    <w:rsid w:val="004E53ED"/>
    <w:rsid w:val="004E7CAE"/>
    <w:rsid w:val="005D59F5"/>
    <w:rsid w:val="00630EEF"/>
    <w:rsid w:val="00647BA1"/>
    <w:rsid w:val="006954DF"/>
    <w:rsid w:val="006C3476"/>
    <w:rsid w:val="00714B7F"/>
    <w:rsid w:val="008251AA"/>
    <w:rsid w:val="00890295"/>
    <w:rsid w:val="009C46B7"/>
    <w:rsid w:val="009E2229"/>
    <w:rsid w:val="00A0228C"/>
    <w:rsid w:val="00AF7CB4"/>
    <w:rsid w:val="00B13C21"/>
    <w:rsid w:val="00B21AED"/>
    <w:rsid w:val="00C1491C"/>
    <w:rsid w:val="00C971FE"/>
    <w:rsid w:val="00CA3D9F"/>
    <w:rsid w:val="00D35DE4"/>
    <w:rsid w:val="00D7371E"/>
    <w:rsid w:val="00E0506B"/>
    <w:rsid w:val="00E42B00"/>
    <w:rsid w:val="00E77CFC"/>
    <w:rsid w:val="00F35DA5"/>
    <w:rsid w:val="00F74552"/>
    <w:rsid w:val="00F975F0"/>
    <w:rsid w:val="00FD189A"/>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AFC56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16D"/>
    <w:pPr>
      <w:spacing w:after="200"/>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13C21"/>
    <w:pPr>
      <w:tabs>
        <w:tab w:val="center" w:pos="4320"/>
        <w:tab w:val="right" w:pos="8640"/>
      </w:tabs>
      <w:spacing w:after="0"/>
    </w:pPr>
  </w:style>
  <w:style w:type="character" w:customStyle="1" w:styleId="HeaderChar">
    <w:name w:val="Header Char"/>
    <w:basedOn w:val="DefaultParagraphFont"/>
    <w:link w:val="Header"/>
    <w:uiPriority w:val="99"/>
    <w:semiHidden/>
    <w:rsid w:val="00B13C21"/>
  </w:style>
  <w:style w:type="paragraph" w:styleId="Footer">
    <w:name w:val="footer"/>
    <w:basedOn w:val="Normal"/>
    <w:link w:val="FooterChar"/>
    <w:uiPriority w:val="99"/>
    <w:semiHidden/>
    <w:unhideWhenUsed/>
    <w:rsid w:val="00B13C21"/>
    <w:pPr>
      <w:tabs>
        <w:tab w:val="center" w:pos="4320"/>
        <w:tab w:val="right" w:pos="8640"/>
      </w:tabs>
      <w:spacing w:after="0"/>
    </w:pPr>
  </w:style>
  <w:style w:type="character" w:customStyle="1" w:styleId="FooterChar">
    <w:name w:val="Footer Char"/>
    <w:basedOn w:val="DefaultParagraphFont"/>
    <w:link w:val="Footer"/>
    <w:uiPriority w:val="99"/>
    <w:semiHidden/>
    <w:rsid w:val="00B13C21"/>
  </w:style>
  <w:style w:type="paragraph" w:styleId="NormalWeb">
    <w:name w:val="Normal (Web)"/>
    <w:basedOn w:val="Normal"/>
    <w:uiPriority w:val="99"/>
    <w:unhideWhenUsed/>
    <w:rsid w:val="00F975F0"/>
    <w:pPr>
      <w:spacing w:before="100" w:beforeAutospacing="1" w:after="100" w:afterAutospacing="1"/>
    </w:pPr>
    <w:rPr>
      <w:rFonts w:ascii="Times" w:hAnsi="Times"/>
      <w:sz w:val="20"/>
      <w:szCs w:val="20"/>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16D"/>
    <w:pPr>
      <w:spacing w:after="200"/>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13C21"/>
    <w:pPr>
      <w:tabs>
        <w:tab w:val="center" w:pos="4320"/>
        <w:tab w:val="right" w:pos="8640"/>
      </w:tabs>
      <w:spacing w:after="0"/>
    </w:pPr>
  </w:style>
  <w:style w:type="character" w:customStyle="1" w:styleId="HeaderChar">
    <w:name w:val="Header Char"/>
    <w:basedOn w:val="DefaultParagraphFont"/>
    <w:link w:val="Header"/>
    <w:uiPriority w:val="99"/>
    <w:semiHidden/>
    <w:rsid w:val="00B13C21"/>
  </w:style>
  <w:style w:type="paragraph" w:styleId="Footer">
    <w:name w:val="footer"/>
    <w:basedOn w:val="Normal"/>
    <w:link w:val="FooterChar"/>
    <w:uiPriority w:val="99"/>
    <w:semiHidden/>
    <w:unhideWhenUsed/>
    <w:rsid w:val="00B13C21"/>
    <w:pPr>
      <w:tabs>
        <w:tab w:val="center" w:pos="4320"/>
        <w:tab w:val="right" w:pos="8640"/>
      </w:tabs>
      <w:spacing w:after="0"/>
    </w:pPr>
  </w:style>
  <w:style w:type="character" w:customStyle="1" w:styleId="FooterChar">
    <w:name w:val="Footer Char"/>
    <w:basedOn w:val="DefaultParagraphFont"/>
    <w:link w:val="Footer"/>
    <w:uiPriority w:val="99"/>
    <w:semiHidden/>
    <w:rsid w:val="00B13C21"/>
  </w:style>
  <w:style w:type="paragraph" w:styleId="NormalWeb">
    <w:name w:val="Normal (Web)"/>
    <w:basedOn w:val="Normal"/>
    <w:uiPriority w:val="99"/>
    <w:unhideWhenUsed/>
    <w:rsid w:val="00F975F0"/>
    <w:pPr>
      <w:spacing w:before="100" w:beforeAutospacing="1" w:after="100" w:afterAutospacing="1"/>
    </w:pPr>
    <w:rPr>
      <w:rFonts w:ascii="Times" w:hAnsi="Time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49404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C607B-3A35-F346-A953-A0EFC1987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997</Words>
  <Characters>5689</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greengraphics</Company>
  <LinksUpToDate>false</LinksUpToDate>
  <CharactersWithSpaces>6673</CharactersWithSpaces>
  <SharedDoc>false</SharedDoc>
  <HLinks>
    <vt:vector size="18" baseType="variant">
      <vt:variant>
        <vt:i4>4522046</vt:i4>
      </vt:variant>
      <vt:variant>
        <vt:i4>-1</vt:i4>
      </vt:variant>
      <vt:variant>
        <vt:i4>1025</vt:i4>
      </vt:variant>
      <vt:variant>
        <vt:i4>1</vt:i4>
      </vt:variant>
      <vt:variant>
        <vt:lpwstr>CelebrationForGirls-letterheadcolour2</vt:lpwstr>
      </vt:variant>
      <vt:variant>
        <vt:lpwstr/>
      </vt:variant>
      <vt:variant>
        <vt:i4>4522046</vt:i4>
      </vt:variant>
      <vt:variant>
        <vt:i4>-1</vt:i4>
      </vt:variant>
      <vt:variant>
        <vt:i4>1026</vt:i4>
      </vt:variant>
      <vt:variant>
        <vt:i4>1</vt:i4>
      </vt:variant>
      <vt:variant>
        <vt:lpwstr>CelebrationForGirls-letterheadcolour2</vt:lpwstr>
      </vt:variant>
      <vt:variant>
        <vt:lpwstr/>
      </vt:variant>
      <vt:variant>
        <vt:i4>4522046</vt:i4>
      </vt:variant>
      <vt:variant>
        <vt:i4>-1</vt:i4>
      </vt:variant>
      <vt:variant>
        <vt:i4>1027</vt:i4>
      </vt:variant>
      <vt:variant>
        <vt:i4>1</vt:i4>
      </vt:variant>
      <vt:variant>
        <vt:lpwstr>CelebrationForGirls-letterheadcolour2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Giudici</dc:creator>
  <cp:keywords/>
  <dc:description/>
  <cp:lastModifiedBy>Melinda Whyman</cp:lastModifiedBy>
  <cp:revision>3</cp:revision>
  <dcterms:created xsi:type="dcterms:W3CDTF">2013-11-13T11:49:00Z</dcterms:created>
  <dcterms:modified xsi:type="dcterms:W3CDTF">2013-11-13T11:55:00Z</dcterms:modified>
</cp:coreProperties>
</file>